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6" w:type="dxa"/>
        <w:tblInd w:w="108" w:type="dxa"/>
        <w:tblLook w:val="04A0"/>
      </w:tblPr>
      <w:tblGrid>
        <w:gridCol w:w="1428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35468" w:rsidRPr="00035468" w:rsidTr="00035468">
        <w:trPr>
          <w:trHeight w:val="420"/>
        </w:trPr>
        <w:tc>
          <w:tcPr>
            <w:tcW w:w="15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35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035468" w:rsidRPr="00035468" w:rsidTr="00035468">
        <w:trPr>
          <w:trHeight w:val="360"/>
        </w:trPr>
        <w:tc>
          <w:tcPr>
            <w:tcW w:w="15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5468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Table : </w:t>
            </w: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6</w:t>
            </w:r>
            <w:r w:rsidRPr="00035468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</w:t>
            </w:r>
            <w:r w:rsidRPr="000354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3546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Yearwise</w:t>
            </w:r>
            <w:proofErr w:type="spellEnd"/>
            <w:r w:rsidRPr="0003546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/Crop </w:t>
            </w:r>
            <w:proofErr w:type="spellStart"/>
            <w:r w:rsidRPr="0003546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groupwise</w:t>
            </w:r>
            <w:proofErr w:type="spellEnd"/>
            <w:r w:rsidRPr="00035468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achievement in area covered (Hectares) under MIS Scheme from 2005-06 to 2016-17</w:t>
            </w: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5468" w:rsidRPr="000354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468" w:rsidRPr="00035468" w:rsidRDefault="00035468" w:rsidP="000354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3A1BD3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val="en-US" w:eastAsia="en-US" w:bidi="gu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0</wp:posOffset>
                  </wp:positionV>
                  <wp:extent cx="5856605" cy="3335655"/>
                  <wp:effectExtent l="19050" t="0" r="10795" b="0"/>
                  <wp:wrapNone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035468" w:rsidRPr="00035468" w:rsidTr="00035468">
        <w:trPr>
          <w:trHeight w:val="300"/>
        </w:trPr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468" w:rsidRPr="00035468" w:rsidRDefault="00035468" w:rsidP="0003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B741E" w:rsidRDefault="003A1BD3">
      <w:r>
        <w:rPr>
          <w:noProof/>
          <w:lang w:val="en-US" w:eastAsia="en-US" w:bidi="gu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104775</wp:posOffset>
            </wp:positionV>
            <wp:extent cx="2863850" cy="230505"/>
            <wp:effectExtent l="19050" t="0" r="0" b="0"/>
            <wp:wrapNone/>
            <wp:docPr id="6" name="TextBox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90600" y="3705225"/>
                      <a:ext cx="2847975" cy="200025"/>
                      <a:chOff x="990600" y="3705225"/>
                      <a:chExt cx="2847975" cy="200025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990600" y="3590925"/>
                        <a:ext cx="28479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100"/>
                            <a:t>Area covered under </a:t>
                          </a:r>
                          <a:r>
                            <a:rPr lang="en-IN" sz="1100" b="1">
                              <a:solidFill>
                                <a:srgbClr val="FF0000"/>
                              </a:solidFill>
                            </a:rPr>
                            <a:t>Agri. crops </a:t>
                          </a:r>
                          <a:r>
                            <a:rPr lang="en-IN" sz="1100"/>
                            <a:t>: </a:t>
                          </a:r>
                          <a:r>
                            <a:rPr lang="en-IN" sz="1100" b="1">
                              <a:solidFill>
                                <a:srgbClr val="00B050"/>
                              </a:solidFill>
                            </a:rPr>
                            <a:t>12,87,992 Ha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val="en-US" w:eastAsia="en-US" w:bidi="gu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1370055</wp:posOffset>
            </wp:positionH>
            <wp:positionV relativeFrom="paragraph">
              <wp:posOffset>146342</wp:posOffset>
            </wp:positionV>
            <wp:extent cx="3416129" cy="280086"/>
            <wp:effectExtent l="19050" t="0" r="0" b="0"/>
            <wp:wrapNone/>
            <wp:docPr id="7" name="TextBox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000124" y="3429000"/>
                      <a:ext cx="3400426" cy="257175"/>
                      <a:chOff x="1000124" y="3429000"/>
                      <a:chExt cx="3400426" cy="257175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000124" y="3314700"/>
                        <a:ext cx="3400426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100"/>
                            <a:t>Area covered under</a:t>
                          </a:r>
                          <a:r>
                            <a:rPr lang="en-IN" sz="1100" baseline="0"/>
                            <a:t> </a:t>
                          </a:r>
                          <a:r>
                            <a:rPr lang="en-IN" sz="1100" b="1" baseline="0">
                              <a:solidFill>
                                <a:srgbClr val="FF0000"/>
                              </a:solidFill>
                            </a:rPr>
                            <a:t>Horticulture Crops </a:t>
                          </a:r>
                          <a:r>
                            <a:rPr lang="en-IN" sz="1100" baseline="0"/>
                            <a:t>: </a:t>
                          </a:r>
                          <a:r>
                            <a:rPr lang="en-IN" sz="1100" b="1" baseline="0">
                              <a:solidFill>
                                <a:srgbClr val="00B050"/>
                              </a:solidFill>
                            </a:rPr>
                            <a:t>2,06,885 Ha</a:t>
                          </a:r>
                          <a:endParaRPr lang="en-IN" sz="1100" b="1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CB741E" w:rsidSect="000354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5468"/>
    <w:rsid w:val="00031856"/>
    <w:rsid w:val="00035468"/>
    <w:rsid w:val="003A1BD3"/>
    <w:rsid w:val="00C84094"/>
    <w:rsid w:val="00CB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082174103237122"/>
          <c:y val="5.1400554097404488E-2"/>
          <c:w val="0.85306452318460191"/>
          <c:h val="0.59367855059784203"/>
        </c:manualLayout>
      </c:layout>
      <c:bar3DChart>
        <c:barDir val="col"/>
        <c:grouping val="clustered"/>
        <c:ser>
          <c:idx val="0"/>
          <c:order val="0"/>
          <c:tx>
            <c:strRef>
              <c:f>'[1]Year Crop Group'!$C$3</c:f>
              <c:strCache>
                <c:ptCount val="1"/>
                <c:pt idx="0">
                  <c:v>Agriculture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 rot="-5400000" vert="horz"/>
              <a:lstStyle/>
              <a:p>
                <a:pPr>
                  <a:defRPr lang="en-IN" sz="1050"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'[1]Year Crop Group'!$B$4:$B$15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'[1]Year Crop Group'!$C$4:$C$15</c:f>
              <c:numCache>
                <c:formatCode>General</c:formatCode>
                <c:ptCount val="12"/>
                <c:pt idx="0">
                  <c:v>10490</c:v>
                </c:pt>
                <c:pt idx="1">
                  <c:v>19599</c:v>
                </c:pt>
                <c:pt idx="2">
                  <c:v>36666</c:v>
                </c:pt>
                <c:pt idx="3">
                  <c:v>42101</c:v>
                </c:pt>
                <c:pt idx="4">
                  <c:v>56680</c:v>
                </c:pt>
                <c:pt idx="5">
                  <c:v>91319</c:v>
                </c:pt>
                <c:pt idx="6">
                  <c:v>137288</c:v>
                </c:pt>
                <c:pt idx="7">
                  <c:v>188718</c:v>
                </c:pt>
                <c:pt idx="8">
                  <c:v>202003</c:v>
                </c:pt>
                <c:pt idx="9">
                  <c:v>170995</c:v>
                </c:pt>
                <c:pt idx="10">
                  <c:v>174430</c:v>
                </c:pt>
                <c:pt idx="11">
                  <c:v>157703.15</c:v>
                </c:pt>
              </c:numCache>
            </c:numRef>
          </c:val>
        </c:ser>
        <c:ser>
          <c:idx val="1"/>
          <c:order val="1"/>
          <c:tx>
            <c:strRef>
              <c:f>'[1]Year Crop Group'!$D$3</c:f>
              <c:strCache>
                <c:ptCount val="1"/>
                <c:pt idx="0">
                  <c:v>Horticulture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4.350190320826538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05057096247961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05057096247961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8.700380641653151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6.525285481239814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08754758020663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87547580206636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lang="en-IN" sz="1050" b="1">
                    <a:solidFill>
                      <a:srgbClr val="7030A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'[1]Year Crop Group'!$B$4:$B$15</c:f>
              <c:strCache>
                <c:ptCount val="12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  <c:pt idx="9">
                  <c:v>2014-15</c:v>
                </c:pt>
                <c:pt idx="10">
                  <c:v>2015-16</c:v>
                </c:pt>
                <c:pt idx="11">
                  <c:v>2016-17</c:v>
                </c:pt>
              </c:strCache>
            </c:strRef>
          </c:cat>
          <c:val>
            <c:numRef>
              <c:f>'[1]Year Crop Group'!$D$4:$D$15</c:f>
              <c:numCache>
                <c:formatCode>General</c:formatCode>
                <c:ptCount val="12"/>
                <c:pt idx="0">
                  <c:v>5402</c:v>
                </c:pt>
                <c:pt idx="1">
                  <c:v>7632</c:v>
                </c:pt>
                <c:pt idx="2">
                  <c:v>13594</c:v>
                </c:pt>
                <c:pt idx="3">
                  <c:v>15626</c:v>
                </c:pt>
                <c:pt idx="4">
                  <c:v>14143</c:v>
                </c:pt>
                <c:pt idx="5">
                  <c:v>11170</c:v>
                </c:pt>
                <c:pt idx="6">
                  <c:v>13193</c:v>
                </c:pt>
                <c:pt idx="7">
                  <c:v>16482</c:v>
                </c:pt>
                <c:pt idx="8">
                  <c:v>23263</c:v>
                </c:pt>
                <c:pt idx="9">
                  <c:v>29557</c:v>
                </c:pt>
                <c:pt idx="10">
                  <c:v>27792</c:v>
                </c:pt>
                <c:pt idx="11">
                  <c:v>29031.39</c:v>
                </c:pt>
              </c:numCache>
            </c:numRef>
          </c:val>
        </c:ser>
        <c:gapWidth val="75"/>
        <c:shape val="box"/>
        <c:axId val="109317120"/>
        <c:axId val="109327104"/>
        <c:axId val="0"/>
      </c:bar3DChart>
      <c:catAx>
        <c:axId val="109317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IN">
                <a:solidFill>
                  <a:srgbClr val="0000CC"/>
                </a:solidFill>
              </a:defRPr>
            </a:pPr>
            <a:endParaRPr lang="en-US"/>
          </a:p>
        </c:txPr>
        <c:crossAx val="109327104"/>
        <c:crosses val="autoZero"/>
        <c:auto val="1"/>
        <c:lblAlgn val="ctr"/>
        <c:lblOffset val="100"/>
      </c:catAx>
      <c:valAx>
        <c:axId val="10932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IN" sz="1050" b="1">
                <a:solidFill>
                  <a:srgbClr val="00B050"/>
                </a:solidFill>
              </a:defRPr>
            </a:pPr>
            <a:endParaRPr lang="en-US"/>
          </a:p>
        </c:txPr>
        <c:crossAx val="109317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948409996874375"/>
          <c:y val="0.32273237397049553"/>
          <c:w val="0.30424528907785453"/>
          <c:h val="6.9283193049144862E-2"/>
        </c:manualLayout>
      </c:layout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257ukpatel</cp:lastModifiedBy>
  <cp:revision>4</cp:revision>
  <dcterms:created xsi:type="dcterms:W3CDTF">2017-04-26T08:32:00Z</dcterms:created>
  <dcterms:modified xsi:type="dcterms:W3CDTF">2017-05-04T06:24:00Z</dcterms:modified>
</cp:coreProperties>
</file>